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46" w:rsidRDefault="00FD6E46" w:rsidP="00FD6E46">
      <w:pPr>
        <w:pStyle w:val="1"/>
        <w:ind w:left="0" w:right="0" w:firstLine="426"/>
        <w:jc w:val="center"/>
        <w:rPr>
          <w:b/>
        </w:rPr>
      </w:pPr>
    </w:p>
    <w:p w:rsidR="00FD6E46" w:rsidRDefault="00FD6E46" w:rsidP="009E5AB3">
      <w:pPr>
        <w:pStyle w:val="1"/>
        <w:ind w:left="0" w:right="0" w:firstLine="0"/>
        <w:rPr>
          <w:b/>
        </w:rPr>
      </w:pPr>
      <w:r w:rsidRPr="005D4BD6">
        <w:rPr>
          <w:b/>
        </w:rPr>
        <w:t>Информация о количестве муниципальных учреждений, предприятий</w:t>
      </w:r>
      <w:r>
        <w:rPr>
          <w:b/>
        </w:rPr>
        <w:t xml:space="preserve"> за 2014 год</w:t>
      </w:r>
      <w:r w:rsidR="009E5AB3">
        <w:rPr>
          <w:b/>
        </w:rPr>
        <w:t>.</w:t>
      </w:r>
    </w:p>
    <w:p w:rsidR="009E5AB3" w:rsidRPr="005D4BD6" w:rsidRDefault="009E5AB3" w:rsidP="009E5AB3">
      <w:pPr>
        <w:pStyle w:val="1"/>
        <w:ind w:left="0" w:right="0" w:firstLine="0"/>
        <w:rPr>
          <w:b/>
        </w:rPr>
      </w:pPr>
    </w:p>
    <w:p w:rsidR="00FD6E46" w:rsidRDefault="00FD6E46" w:rsidP="00FD6E46">
      <w:pPr>
        <w:pStyle w:val="1"/>
        <w:ind w:left="0" w:right="0" w:firstLine="567"/>
      </w:pPr>
      <w:r>
        <w:t>По состоянию на 01.0</w:t>
      </w:r>
      <w:r w:rsidR="00AE3E0B">
        <w:t>1</w:t>
      </w:r>
      <w:r>
        <w:t>.2015  в реестре муниципальных учрежд</w:t>
      </w:r>
      <w:r w:rsidR="009E5AB3">
        <w:t>ений и предприятий числятся:</w:t>
      </w:r>
      <w:r>
        <w:t xml:space="preserve"> 3 муниципальных унитарных предприятия и 3</w:t>
      </w:r>
      <w:r w:rsidR="00AE3E0B">
        <w:t>7</w:t>
      </w:r>
      <w:r>
        <w:t xml:space="preserve"> муниципальных учреждений, в том числе:</w:t>
      </w:r>
    </w:p>
    <w:p w:rsidR="00FD6E46" w:rsidRDefault="00FD6E46" w:rsidP="00FD6E46">
      <w:pPr>
        <w:pStyle w:val="1"/>
        <w:ind w:left="0" w:right="0" w:firstLine="567"/>
      </w:pPr>
      <w:r>
        <w:t xml:space="preserve">- </w:t>
      </w:r>
      <w:r w:rsidR="00AE3E0B">
        <w:t>10</w:t>
      </w:r>
      <w:r>
        <w:t xml:space="preserve"> автономных учреждений;</w:t>
      </w:r>
    </w:p>
    <w:p w:rsidR="00FD6E46" w:rsidRDefault="00FD6E46" w:rsidP="00FD6E46">
      <w:pPr>
        <w:pStyle w:val="1"/>
        <w:ind w:left="0" w:right="0" w:firstLine="567"/>
      </w:pPr>
      <w:r>
        <w:t>- 1</w:t>
      </w:r>
      <w:r w:rsidR="00AE3E0B">
        <w:t>3</w:t>
      </w:r>
      <w:r>
        <w:t xml:space="preserve"> казённых учреждений;</w:t>
      </w:r>
    </w:p>
    <w:p w:rsidR="00FD6E46" w:rsidRDefault="00711797" w:rsidP="00FD6E46">
      <w:pPr>
        <w:pStyle w:val="1"/>
        <w:ind w:left="0" w:right="0" w:firstLine="567"/>
      </w:pPr>
      <w:r>
        <w:t>- 14 бюджетных  учреждений</w:t>
      </w:r>
      <w:r w:rsidR="009E5AB3">
        <w:t>.</w:t>
      </w:r>
    </w:p>
    <w:p w:rsidR="00FD6E46" w:rsidRDefault="00FD6E46" w:rsidP="00FD6E46">
      <w:pPr>
        <w:pStyle w:val="1"/>
        <w:ind w:left="0" w:right="0" w:firstLine="567"/>
      </w:pPr>
      <w:r>
        <w:t>В течение 2014 года  произошли следующие изменения:</w:t>
      </w:r>
    </w:p>
    <w:p w:rsidR="00FD6E46" w:rsidRDefault="00FD6E46" w:rsidP="00FD6E46">
      <w:pPr>
        <w:pStyle w:val="1"/>
        <w:ind w:left="0" w:right="0" w:firstLine="567"/>
      </w:pPr>
      <w:r>
        <w:t>- ликвидировано: МБУ «Амарант» (22.01.2014), МБУ «Дворец семьи» (05.02.2014);</w:t>
      </w:r>
    </w:p>
    <w:p w:rsidR="00FD6E46" w:rsidRDefault="00FD6E46" w:rsidP="00FD6E46">
      <w:pPr>
        <w:pStyle w:val="1"/>
        <w:ind w:left="0" w:right="0" w:firstLine="567"/>
      </w:pPr>
      <w:r>
        <w:t xml:space="preserve">- реорганизовано МБУ «Вечерняя </w:t>
      </w:r>
      <w:r w:rsidR="009E5AB3">
        <w:t xml:space="preserve">(сменная) общеобразовательная  школа </w:t>
      </w:r>
      <w:r>
        <w:t xml:space="preserve">г. </w:t>
      </w:r>
      <w:proofErr w:type="spellStart"/>
      <w:r>
        <w:t>Югорска</w:t>
      </w:r>
      <w:proofErr w:type="spellEnd"/>
      <w:r>
        <w:t xml:space="preserve">»  в форме присоединения к МБОУ «СОШ № 2»; </w:t>
      </w:r>
    </w:p>
    <w:p w:rsidR="00FD6E46" w:rsidRDefault="00FD6E46" w:rsidP="00FD6E46">
      <w:pPr>
        <w:pStyle w:val="1"/>
        <w:ind w:left="0" w:right="0" w:firstLine="567"/>
      </w:pPr>
      <w:r>
        <w:t>- передано в государственную собственность ХМАО-Югры учреждение</w:t>
      </w:r>
      <w:r w:rsidRPr="003267EF">
        <w:t xml:space="preserve"> </w:t>
      </w:r>
      <w:r>
        <w:t xml:space="preserve">МБЛПУ «ЦГБ г. </w:t>
      </w:r>
      <w:proofErr w:type="spellStart"/>
      <w:r>
        <w:t>Югорска</w:t>
      </w:r>
      <w:proofErr w:type="spellEnd"/>
      <w:r>
        <w:t>»;</w:t>
      </w:r>
    </w:p>
    <w:p w:rsidR="00FD6E46" w:rsidRDefault="00FD6E46" w:rsidP="00FD6E46">
      <w:pPr>
        <w:pStyle w:val="1"/>
        <w:ind w:left="0" w:right="0" w:firstLine="567"/>
      </w:pPr>
      <w:r>
        <w:t>- создано новое учреждение МАДОУ «Детский сад общеразвивающего вида «Умка» (17.09.2014);</w:t>
      </w:r>
    </w:p>
    <w:p w:rsidR="00FD6E46" w:rsidRDefault="00FD6E46" w:rsidP="00FD6E46">
      <w:pPr>
        <w:pStyle w:val="1"/>
        <w:ind w:left="0" w:right="0" w:firstLine="567"/>
      </w:pPr>
      <w:r>
        <w:t>- находи</w:t>
      </w:r>
      <w:r w:rsidR="002F5865">
        <w:t>лось</w:t>
      </w:r>
      <w:r>
        <w:t xml:space="preserve"> в стадии реорганизации МКУ «ГМЦ» в форме  присоединения к МКУ «Производственная группа»;</w:t>
      </w:r>
    </w:p>
    <w:p w:rsidR="00FD6E46" w:rsidRDefault="00FD6E46" w:rsidP="00FD6E46">
      <w:pPr>
        <w:pStyle w:val="1"/>
        <w:ind w:left="0" w:right="0" w:firstLine="567"/>
      </w:pPr>
      <w:r>
        <w:t>- создано автономное учреждение МАУ «Городское лесничество» путем изменения типа существующего МБУ «Городское лесничество»;</w:t>
      </w:r>
    </w:p>
    <w:p w:rsidR="00FD6E46" w:rsidRDefault="00FD6E46" w:rsidP="00FD6E46">
      <w:pPr>
        <w:pStyle w:val="Default"/>
        <w:ind w:firstLine="567"/>
      </w:pPr>
      <w:r>
        <w:t>- в стадии ликвидации находи</w:t>
      </w:r>
      <w:r w:rsidR="002F5865">
        <w:t>лось</w:t>
      </w:r>
      <w:r>
        <w:t xml:space="preserve"> учреждение МАУ ЦПКИО  «Аттракцион».</w:t>
      </w:r>
      <w:r w:rsidRPr="009E027F">
        <w:t xml:space="preserve"> </w:t>
      </w:r>
    </w:p>
    <w:p w:rsidR="00A85E86" w:rsidRPr="00A85E86" w:rsidRDefault="00A85E86" w:rsidP="00A85E86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85E86">
        <w:rPr>
          <w:sz w:val="24"/>
          <w:szCs w:val="24"/>
          <w:lang w:eastAsia="ru-RU"/>
        </w:rPr>
        <w:t>В отраслевом разрезе муниципальные предприятия подразделяются на: средства массовой информации-1, оказание бытовых услуг-1</w:t>
      </w:r>
      <w:r w:rsidR="002F5865">
        <w:rPr>
          <w:sz w:val="24"/>
          <w:szCs w:val="24"/>
          <w:lang w:eastAsia="ru-RU"/>
        </w:rPr>
        <w:t xml:space="preserve">, оказание жилищно-коммунальных услуг-1. </w:t>
      </w:r>
      <w:r w:rsidRPr="00A85E86">
        <w:rPr>
          <w:sz w:val="24"/>
          <w:szCs w:val="24"/>
          <w:lang w:eastAsia="ru-RU"/>
        </w:rPr>
        <w:t xml:space="preserve">Учреждения муниципального образования подразделяются:  культура - </w:t>
      </w:r>
      <w:r w:rsidR="00AE3E0B">
        <w:rPr>
          <w:sz w:val="24"/>
          <w:szCs w:val="24"/>
          <w:lang w:eastAsia="ru-RU"/>
        </w:rPr>
        <w:t>5</w:t>
      </w:r>
      <w:r w:rsidRPr="00A85E86">
        <w:rPr>
          <w:sz w:val="24"/>
          <w:szCs w:val="24"/>
          <w:lang w:eastAsia="ru-RU"/>
        </w:rPr>
        <w:t>, образование -1</w:t>
      </w:r>
      <w:r w:rsidR="00AE3E0B">
        <w:rPr>
          <w:sz w:val="24"/>
          <w:szCs w:val="24"/>
          <w:lang w:eastAsia="ru-RU"/>
        </w:rPr>
        <w:t>5</w:t>
      </w:r>
      <w:r w:rsidRPr="00A85E86">
        <w:rPr>
          <w:sz w:val="24"/>
          <w:szCs w:val="24"/>
          <w:lang w:eastAsia="ru-RU"/>
        </w:rPr>
        <w:t>, социальные - 2, спорт - 2, прочие -13</w:t>
      </w:r>
    </w:p>
    <w:p w:rsidR="00A85E86" w:rsidRPr="00A85E86" w:rsidRDefault="00A85E86" w:rsidP="00A85E86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85E86">
        <w:rPr>
          <w:sz w:val="24"/>
          <w:szCs w:val="24"/>
          <w:lang w:eastAsia="ru-RU"/>
        </w:rPr>
        <w:t xml:space="preserve">В настоящее время осуществляют свою деятельность </w:t>
      </w:r>
      <w:r>
        <w:rPr>
          <w:sz w:val="24"/>
          <w:szCs w:val="24"/>
          <w:lang w:eastAsia="ru-RU"/>
        </w:rPr>
        <w:t>3</w:t>
      </w:r>
      <w:r w:rsidRPr="00A85E86">
        <w:rPr>
          <w:sz w:val="24"/>
          <w:szCs w:val="24"/>
          <w:lang w:eastAsia="ru-RU"/>
        </w:rPr>
        <w:t xml:space="preserve"> предприятия: </w:t>
      </w:r>
    </w:p>
    <w:p w:rsidR="00A85E86" w:rsidRPr="00A85E86" w:rsidRDefault="00A85E86" w:rsidP="00A85E86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85E86">
        <w:rPr>
          <w:b/>
          <w:sz w:val="24"/>
          <w:szCs w:val="24"/>
          <w:lang w:eastAsia="ru-RU"/>
        </w:rPr>
        <w:t>МУП «</w:t>
      </w:r>
      <w:proofErr w:type="spellStart"/>
      <w:r w:rsidRPr="00A85E86">
        <w:rPr>
          <w:b/>
          <w:sz w:val="24"/>
          <w:szCs w:val="24"/>
          <w:lang w:eastAsia="ru-RU"/>
        </w:rPr>
        <w:t>Югорскбытсервис</w:t>
      </w:r>
      <w:proofErr w:type="spellEnd"/>
      <w:r w:rsidRPr="00A85E86">
        <w:rPr>
          <w:b/>
          <w:sz w:val="24"/>
          <w:szCs w:val="24"/>
          <w:lang w:eastAsia="ru-RU"/>
        </w:rPr>
        <w:t>»</w:t>
      </w:r>
      <w:r>
        <w:rPr>
          <w:b/>
          <w:sz w:val="24"/>
          <w:szCs w:val="24"/>
          <w:lang w:eastAsia="ru-RU"/>
        </w:rPr>
        <w:t xml:space="preserve">, </w:t>
      </w:r>
      <w:r w:rsidRPr="00A85E86">
        <w:rPr>
          <w:b/>
          <w:sz w:val="24"/>
          <w:szCs w:val="24"/>
          <w:lang w:eastAsia="ru-RU"/>
        </w:rPr>
        <w:t xml:space="preserve">МУП г. </w:t>
      </w:r>
      <w:proofErr w:type="spellStart"/>
      <w:r w:rsidRPr="00A85E86">
        <w:rPr>
          <w:b/>
          <w:sz w:val="24"/>
          <w:szCs w:val="24"/>
          <w:lang w:eastAsia="ru-RU"/>
        </w:rPr>
        <w:t>Югорск</w:t>
      </w:r>
      <w:proofErr w:type="spellEnd"/>
      <w:r w:rsidRPr="00A85E86">
        <w:rPr>
          <w:b/>
          <w:sz w:val="24"/>
          <w:szCs w:val="24"/>
          <w:lang w:eastAsia="ru-RU"/>
        </w:rPr>
        <w:t xml:space="preserve"> «Югорский информационн</w:t>
      </w:r>
      <w:proofErr w:type="gramStart"/>
      <w:r w:rsidRPr="00A85E86">
        <w:rPr>
          <w:b/>
          <w:sz w:val="24"/>
          <w:szCs w:val="24"/>
          <w:lang w:eastAsia="ru-RU"/>
        </w:rPr>
        <w:t>о-</w:t>
      </w:r>
      <w:proofErr w:type="gramEnd"/>
      <w:r w:rsidRPr="00A85E86">
        <w:rPr>
          <w:b/>
          <w:sz w:val="24"/>
          <w:szCs w:val="24"/>
          <w:lang w:eastAsia="ru-RU"/>
        </w:rPr>
        <w:t xml:space="preserve"> издательский центр» и МУП «</w:t>
      </w:r>
      <w:proofErr w:type="spellStart"/>
      <w:r w:rsidRPr="00A85E86">
        <w:rPr>
          <w:b/>
          <w:sz w:val="24"/>
          <w:szCs w:val="24"/>
          <w:lang w:eastAsia="ru-RU"/>
        </w:rPr>
        <w:t>Югорскэнергогаз</w:t>
      </w:r>
      <w:proofErr w:type="spellEnd"/>
      <w:r w:rsidRPr="00A85E86">
        <w:rPr>
          <w:b/>
          <w:sz w:val="24"/>
          <w:szCs w:val="24"/>
          <w:lang w:eastAsia="ru-RU"/>
        </w:rPr>
        <w:t>»</w:t>
      </w:r>
      <w:r w:rsidR="002F5865">
        <w:rPr>
          <w:b/>
          <w:sz w:val="24"/>
          <w:szCs w:val="24"/>
          <w:lang w:eastAsia="ru-RU"/>
        </w:rPr>
        <w:t>.</w:t>
      </w:r>
    </w:p>
    <w:p w:rsidR="00A85E86" w:rsidRPr="00A85E86" w:rsidRDefault="00A85E86" w:rsidP="00A85E86">
      <w:pPr>
        <w:suppressAutoHyphens w:val="0"/>
        <w:ind w:firstLine="850"/>
        <w:jc w:val="both"/>
        <w:rPr>
          <w:sz w:val="24"/>
          <w:szCs w:val="24"/>
          <w:lang w:eastAsia="ru-RU"/>
        </w:rPr>
      </w:pPr>
      <w:r w:rsidRPr="00A85E86">
        <w:rPr>
          <w:b/>
          <w:bCs/>
          <w:sz w:val="24"/>
          <w:szCs w:val="24"/>
          <w:lang w:eastAsia="ru-RU"/>
        </w:rPr>
        <w:t>МУП «</w:t>
      </w:r>
      <w:proofErr w:type="spellStart"/>
      <w:r w:rsidRPr="00A85E86">
        <w:rPr>
          <w:b/>
          <w:bCs/>
          <w:sz w:val="24"/>
          <w:szCs w:val="24"/>
          <w:lang w:eastAsia="ru-RU"/>
        </w:rPr>
        <w:t>Югорскбытсервис</w:t>
      </w:r>
      <w:proofErr w:type="spellEnd"/>
      <w:r w:rsidRPr="00A85E86">
        <w:rPr>
          <w:b/>
          <w:bCs/>
          <w:sz w:val="24"/>
          <w:szCs w:val="24"/>
          <w:lang w:eastAsia="ru-RU"/>
        </w:rPr>
        <w:t>»</w:t>
      </w:r>
      <w:r w:rsidRPr="00A85E86">
        <w:rPr>
          <w:sz w:val="24"/>
          <w:szCs w:val="24"/>
          <w:lang w:eastAsia="ru-RU"/>
        </w:rPr>
        <w:t xml:space="preserve"> занимается пошивом и ремонтом мужской, женской и детской одежды, головных уборов, оказывает услуги химической чистки,</w:t>
      </w:r>
      <w:r>
        <w:rPr>
          <w:sz w:val="24"/>
          <w:szCs w:val="24"/>
          <w:lang w:eastAsia="ru-RU"/>
        </w:rPr>
        <w:t xml:space="preserve"> </w:t>
      </w:r>
      <w:r w:rsidRPr="00A85E86">
        <w:rPr>
          <w:sz w:val="24"/>
          <w:szCs w:val="24"/>
          <w:lang w:eastAsia="ru-RU"/>
        </w:rPr>
        <w:t>сохраняя при этом довольно приемлемые для горожан цены на швейную продукцию.</w:t>
      </w:r>
    </w:p>
    <w:p w:rsidR="00A85E86" w:rsidRDefault="00A85E86" w:rsidP="00A85E86">
      <w:pPr>
        <w:suppressAutoHyphens w:val="0"/>
        <w:ind w:firstLine="850"/>
        <w:jc w:val="both"/>
        <w:rPr>
          <w:bCs/>
          <w:sz w:val="24"/>
          <w:szCs w:val="24"/>
          <w:lang w:eastAsia="ru-RU"/>
        </w:rPr>
      </w:pPr>
      <w:r w:rsidRPr="00A85E86">
        <w:rPr>
          <w:b/>
          <w:bCs/>
          <w:sz w:val="24"/>
          <w:szCs w:val="24"/>
          <w:lang w:eastAsia="ru-RU"/>
        </w:rPr>
        <w:t>МУП «</w:t>
      </w:r>
      <w:proofErr w:type="spellStart"/>
      <w:r w:rsidRPr="00A85E86">
        <w:rPr>
          <w:b/>
          <w:bCs/>
          <w:sz w:val="24"/>
          <w:szCs w:val="24"/>
          <w:lang w:eastAsia="ru-RU"/>
        </w:rPr>
        <w:t>Югорскэнергогаз</w:t>
      </w:r>
      <w:proofErr w:type="spellEnd"/>
      <w:r w:rsidRPr="00A85E86">
        <w:rPr>
          <w:b/>
          <w:bCs/>
          <w:sz w:val="24"/>
          <w:szCs w:val="24"/>
          <w:lang w:eastAsia="ru-RU"/>
        </w:rPr>
        <w:t xml:space="preserve">» </w:t>
      </w:r>
      <w:r w:rsidRPr="00A85E86">
        <w:rPr>
          <w:bCs/>
          <w:sz w:val="24"/>
          <w:szCs w:val="24"/>
          <w:lang w:eastAsia="ru-RU"/>
        </w:rPr>
        <w:t>осуществляет финансово-хозяйственную деятельность</w:t>
      </w:r>
      <w:r>
        <w:rPr>
          <w:bCs/>
          <w:sz w:val="24"/>
          <w:szCs w:val="24"/>
          <w:lang w:eastAsia="ru-RU"/>
        </w:rPr>
        <w:t xml:space="preserve"> и основными целями деятельности предприятии является решение таких социальных задач и вопросов местного значения, как:</w:t>
      </w:r>
    </w:p>
    <w:p w:rsidR="00A85E86" w:rsidRDefault="00EF3981" w:rsidP="00A85E86">
      <w:pPr>
        <w:suppressAutoHyphens w:val="0"/>
        <w:ind w:firstLine="850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- предоставление населению и юридическим лицам коммунальных услуг и услуг по содержанию жилья надлежащего качества;</w:t>
      </w:r>
    </w:p>
    <w:p w:rsidR="00EF3981" w:rsidRDefault="00EF3981" w:rsidP="00A85E86">
      <w:pPr>
        <w:suppressAutoHyphens w:val="0"/>
        <w:ind w:firstLine="850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- обеспечение функционирования объектов жилищно-коммунального хозяйства;</w:t>
      </w:r>
    </w:p>
    <w:p w:rsidR="00EF3981" w:rsidRPr="00A85E86" w:rsidRDefault="00EF3981" w:rsidP="00A85E86">
      <w:pPr>
        <w:suppressAutoHyphens w:val="0"/>
        <w:ind w:firstLine="850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- решение других вопросов местного значения по предоставлению населению услуг и выполнение работ и получению прибыли.</w:t>
      </w:r>
    </w:p>
    <w:p w:rsidR="00A85E86" w:rsidRPr="00A85E86" w:rsidRDefault="00A85E86" w:rsidP="00A85E86">
      <w:pPr>
        <w:suppressAutoHyphens w:val="0"/>
        <w:ind w:firstLine="850"/>
        <w:jc w:val="both"/>
        <w:rPr>
          <w:sz w:val="24"/>
          <w:szCs w:val="24"/>
          <w:lang w:eastAsia="ru-RU"/>
        </w:rPr>
      </w:pPr>
      <w:r w:rsidRPr="00A85E86">
        <w:rPr>
          <w:sz w:val="24"/>
          <w:szCs w:val="24"/>
          <w:lang w:eastAsia="ru-RU"/>
        </w:rPr>
        <w:t xml:space="preserve">К средствам массовой информации относится </w:t>
      </w:r>
      <w:r w:rsidRPr="00A85E86">
        <w:rPr>
          <w:b/>
          <w:bCs/>
          <w:sz w:val="24"/>
          <w:szCs w:val="24"/>
          <w:lang w:eastAsia="ru-RU"/>
        </w:rPr>
        <w:t xml:space="preserve">МУП г. </w:t>
      </w:r>
      <w:proofErr w:type="spellStart"/>
      <w:r w:rsidRPr="00A85E86">
        <w:rPr>
          <w:b/>
          <w:bCs/>
          <w:sz w:val="24"/>
          <w:szCs w:val="24"/>
          <w:lang w:eastAsia="ru-RU"/>
        </w:rPr>
        <w:t>Югорск</w:t>
      </w:r>
      <w:proofErr w:type="spellEnd"/>
      <w:r w:rsidRPr="00A85E86">
        <w:rPr>
          <w:b/>
          <w:bCs/>
          <w:sz w:val="24"/>
          <w:szCs w:val="24"/>
          <w:lang w:eastAsia="ru-RU"/>
        </w:rPr>
        <w:t xml:space="preserve"> «Югорский информационно - издательский центр»</w:t>
      </w:r>
      <w:r w:rsidRPr="00A85E86">
        <w:rPr>
          <w:sz w:val="24"/>
          <w:szCs w:val="24"/>
          <w:lang w:eastAsia="ru-RU"/>
        </w:rPr>
        <w:t>. Предприятие выпускает городскую газету «Югорский вестник», журнал «Наш город», тематическое приложение к газете «Югорский вестник» «Молодежный вестник», различную печатную и бланочную продукцию, размещает на страницах газеты рекламные и информационные объявления, осуществляет вещание на телеканале «Югра» информационных программ телекомпании «</w:t>
      </w:r>
      <w:proofErr w:type="spellStart"/>
      <w:r w:rsidRPr="00A85E86">
        <w:rPr>
          <w:sz w:val="24"/>
          <w:szCs w:val="24"/>
          <w:lang w:eastAsia="ru-RU"/>
        </w:rPr>
        <w:t>Югорск</w:t>
      </w:r>
      <w:proofErr w:type="spellEnd"/>
      <w:r w:rsidRPr="00A85E86">
        <w:rPr>
          <w:sz w:val="24"/>
          <w:szCs w:val="24"/>
          <w:lang w:eastAsia="ru-RU"/>
        </w:rPr>
        <w:t xml:space="preserve"> ТВ».</w:t>
      </w:r>
    </w:p>
    <w:p w:rsidR="00A85E86" w:rsidRPr="00A85E86" w:rsidRDefault="00A85E86" w:rsidP="00A85E86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A85E86">
        <w:rPr>
          <w:sz w:val="24"/>
          <w:szCs w:val="24"/>
          <w:lang w:eastAsia="ru-RU"/>
        </w:rPr>
        <w:t>Ежегодно по итогам работы муниципальных предприятий администрацией города проводятся балансовые комиссии, на которых рассматриваются основные показатели финансово- хозяйственной деятельности предприятий, даются рекомендации по дальнейшей их деятельности.</w:t>
      </w:r>
    </w:p>
    <w:p w:rsidR="00FD6E46" w:rsidRDefault="00FD6E46" w:rsidP="00C9401D">
      <w:pPr>
        <w:jc w:val="center"/>
        <w:rPr>
          <w:b/>
          <w:sz w:val="24"/>
          <w:szCs w:val="24"/>
        </w:rPr>
      </w:pPr>
    </w:p>
    <w:p w:rsidR="00FD6E46" w:rsidRDefault="00FD6E46" w:rsidP="00C9401D">
      <w:pPr>
        <w:jc w:val="center"/>
        <w:rPr>
          <w:b/>
          <w:sz w:val="24"/>
          <w:szCs w:val="24"/>
        </w:rPr>
      </w:pPr>
    </w:p>
    <w:p w:rsidR="00C9401D" w:rsidRDefault="00C9401D" w:rsidP="00C9401D">
      <w:pPr>
        <w:ind w:firstLine="709"/>
        <w:jc w:val="center"/>
        <w:rPr>
          <w:b/>
        </w:rPr>
      </w:pPr>
    </w:p>
    <w:p w:rsidR="00C9401D" w:rsidRPr="00C408C1" w:rsidRDefault="00C9401D" w:rsidP="00C9401D">
      <w:pPr>
        <w:pStyle w:val="1"/>
        <w:ind w:left="0" w:right="0" w:firstLine="567"/>
      </w:pPr>
      <w:r w:rsidRPr="00C408C1">
        <w:t xml:space="preserve">Собственность муниципального образования состоит из имущества, находящегося в оперативном управлении, хозяйственном ведении и казне города. В реестре муниципальной собственности </w:t>
      </w:r>
      <w:r w:rsidRPr="006D5D87">
        <w:t>числится 3</w:t>
      </w:r>
      <w:r w:rsidR="00702DBE">
        <w:t>4</w:t>
      </w:r>
      <w:r w:rsidR="006D5D87" w:rsidRPr="006D5D87">
        <w:t xml:space="preserve"> </w:t>
      </w:r>
      <w:r w:rsidR="00702DBE">
        <w:t>44</w:t>
      </w:r>
      <w:r w:rsidR="006D5D87" w:rsidRPr="006D5D87">
        <w:t>7</w:t>
      </w:r>
      <w:r w:rsidRPr="006D5D87">
        <w:t xml:space="preserve"> </w:t>
      </w:r>
      <w:r w:rsidRPr="00C408C1">
        <w:t xml:space="preserve">объектов на сумму </w:t>
      </w:r>
      <w:r w:rsidR="006D5D87">
        <w:t>8,</w:t>
      </w:r>
      <w:r w:rsidR="00702DBE">
        <w:t>5</w:t>
      </w:r>
      <w:r w:rsidRPr="00B3071E">
        <w:rPr>
          <w:color w:val="FF0000"/>
        </w:rPr>
        <w:t xml:space="preserve"> </w:t>
      </w:r>
      <w:r w:rsidRPr="00C408C1">
        <w:t xml:space="preserve">млрд. рублей. </w:t>
      </w:r>
    </w:p>
    <w:p w:rsidR="00C9401D" w:rsidRDefault="00C9401D" w:rsidP="00C9401D">
      <w:pPr>
        <w:pStyle w:val="1"/>
        <w:ind w:left="0" w:right="0" w:firstLine="567"/>
      </w:pPr>
      <w:r w:rsidRPr="00C408C1">
        <w:t xml:space="preserve">С целью закрепления имущества за муниципальными учреждениями и предприятиями заключено </w:t>
      </w:r>
      <w:r w:rsidR="00B3071E">
        <w:t>3</w:t>
      </w:r>
      <w:r w:rsidR="00AE3E0B">
        <w:t>7</w:t>
      </w:r>
      <w:r w:rsidRPr="00C408C1">
        <w:t xml:space="preserve"> договоров оперативного управления, </w:t>
      </w:r>
      <w:r w:rsidR="00B3071E">
        <w:t>3</w:t>
      </w:r>
      <w:r w:rsidRPr="00C408C1">
        <w:t xml:space="preserve"> договора хозяйственного ведения.</w:t>
      </w:r>
    </w:p>
    <w:p w:rsidR="00702DBE" w:rsidRDefault="00702DBE" w:rsidP="00C9401D">
      <w:pPr>
        <w:pStyle w:val="1"/>
        <w:ind w:left="0" w:right="0" w:firstLine="567"/>
      </w:pPr>
      <w:r>
        <w:t xml:space="preserve">В 2014 году в реестр казны города дополнительно включено 356 квартир, </w:t>
      </w:r>
      <w:r w:rsidR="002F5865">
        <w:t xml:space="preserve">в том числе </w:t>
      </w:r>
      <w:r>
        <w:t>приобретено 190 квартир, общей площадью 10 135,28 кв. м. на сумму 502 183,1 тыс. рублей.</w:t>
      </w:r>
    </w:p>
    <w:p w:rsidR="007C7319" w:rsidRPr="00C408C1" w:rsidRDefault="007C7319" w:rsidP="00C9401D">
      <w:pPr>
        <w:pStyle w:val="1"/>
        <w:ind w:left="0" w:right="0" w:firstLine="567"/>
      </w:pPr>
      <w:r>
        <w:t xml:space="preserve">В 2014 году было передано в федеральную собственность </w:t>
      </w:r>
      <w:r w:rsidR="00711797">
        <w:t>помещение паспортно-визовой службы, расположенное в здании по ул. Геологов, дом 9. Передано в государственную собственность Ханты-Мансийского автономного округа-</w:t>
      </w:r>
      <w:r w:rsidR="002F5865">
        <w:t>Ю</w:t>
      </w:r>
      <w:r w:rsidR="00711797">
        <w:t xml:space="preserve">гры муниципальное бюджетное лечебно-профилактическое учреждение «Центральная городская больница г. </w:t>
      </w:r>
      <w:proofErr w:type="spellStart"/>
      <w:r w:rsidR="00711797">
        <w:t>Югорска</w:t>
      </w:r>
      <w:proofErr w:type="spellEnd"/>
      <w:r w:rsidR="00711797">
        <w:t xml:space="preserve">» и муниципальное имущество, находящееся на балансе учреждения, на сумму 1 484 431 495,67 рублей.   </w:t>
      </w:r>
    </w:p>
    <w:p w:rsidR="00C9401D" w:rsidRPr="007A5E59" w:rsidRDefault="00C9401D" w:rsidP="00C9401D">
      <w:pPr>
        <w:pStyle w:val="1"/>
        <w:ind w:left="0" w:right="0" w:firstLine="567"/>
      </w:pPr>
      <w:r w:rsidRPr="00C408C1">
        <w:t>В соответствии с Федеральным законом от 21.12.2001 №</w:t>
      </w:r>
      <w:r w:rsidR="005534F2">
        <w:t xml:space="preserve"> </w:t>
      </w:r>
      <w:r w:rsidRPr="00C408C1">
        <w:t>178-ФЗ «О приватизации государственного и муниципального имущества» утвержден прогнозный перечень объектов муниципального имущества, подлежащего приватизации в 201</w:t>
      </w:r>
      <w:r w:rsidR="00B3071E">
        <w:t>4</w:t>
      </w:r>
      <w:r w:rsidRPr="00C408C1">
        <w:t xml:space="preserve"> году. В </w:t>
      </w:r>
      <w:r w:rsidRPr="007A5E59">
        <w:t>201</w:t>
      </w:r>
      <w:r w:rsidR="00B3071E" w:rsidRPr="007A5E59">
        <w:t>4</w:t>
      </w:r>
      <w:r w:rsidRPr="007A5E59">
        <w:t xml:space="preserve"> году</w:t>
      </w:r>
      <w:r w:rsidR="005534F2">
        <w:t xml:space="preserve"> было </w:t>
      </w:r>
      <w:r w:rsidR="006D5D87">
        <w:t xml:space="preserve">выставлено на продажу </w:t>
      </w:r>
      <w:r w:rsidR="00397B07">
        <w:t xml:space="preserve">4 объекта </w:t>
      </w:r>
      <w:r w:rsidR="006D5D87">
        <w:t xml:space="preserve"> </w:t>
      </w:r>
      <w:r w:rsidR="00397B07">
        <w:t>недвижимого имущества</w:t>
      </w:r>
      <w:r w:rsidR="005534F2">
        <w:t xml:space="preserve"> и </w:t>
      </w:r>
      <w:r w:rsidR="00397B07">
        <w:t xml:space="preserve"> </w:t>
      </w:r>
      <w:r w:rsidR="005F5467">
        <w:t>12</w:t>
      </w:r>
      <w:r w:rsidR="00397B07">
        <w:t xml:space="preserve"> </w:t>
      </w:r>
      <w:r w:rsidR="005534F2">
        <w:t>единиц</w:t>
      </w:r>
      <w:r w:rsidR="00397B07">
        <w:t xml:space="preserve"> транспорта</w:t>
      </w:r>
      <w:r w:rsidR="00FA5498">
        <w:t>.</w:t>
      </w:r>
      <w:r w:rsidR="005534F2">
        <w:t xml:space="preserve"> Б</w:t>
      </w:r>
      <w:r w:rsidRPr="007A5E59">
        <w:t>ыл продан</w:t>
      </w:r>
      <w:r w:rsidR="006D5D87">
        <w:t xml:space="preserve"> </w:t>
      </w:r>
      <w:r w:rsidRPr="007A5E59">
        <w:t xml:space="preserve"> </w:t>
      </w:r>
      <w:r w:rsidR="007A5E59" w:rsidRPr="007A5E59">
        <w:t>1</w:t>
      </w:r>
      <w:r w:rsidRPr="007A5E59">
        <w:t xml:space="preserve"> объект недвижимости и </w:t>
      </w:r>
      <w:r w:rsidR="007A5E59" w:rsidRPr="007A5E59">
        <w:t>5</w:t>
      </w:r>
      <w:r w:rsidRPr="007A5E59">
        <w:t xml:space="preserve"> единиц автотранспорта.</w:t>
      </w:r>
    </w:p>
    <w:p w:rsidR="00C9401D" w:rsidRPr="0078420B" w:rsidRDefault="00C9401D" w:rsidP="00C9401D">
      <w:pPr>
        <w:pStyle w:val="1"/>
        <w:ind w:left="0" w:right="0" w:firstLine="567"/>
      </w:pPr>
      <w:r w:rsidRPr="0078420B">
        <w:t xml:space="preserve">Получено доходов в бюджет города </w:t>
      </w:r>
      <w:r w:rsidR="00016617" w:rsidRPr="0078420B">
        <w:t>1</w:t>
      </w:r>
      <w:r w:rsidR="004C23A9">
        <w:t>4</w:t>
      </w:r>
      <w:r w:rsidR="00702DBE">
        <w:t>3</w:t>
      </w:r>
      <w:r w:rsidR="00016617" w:rsidRPr="0078420B">
        <w:t>,</w:t>
      </w:r>
      <w:r w:rsidR="00702DBE">
        <w:t>609</w:t>
      </w:r>
      <w:r w:rsidRPr="0078420B">
        <w:t xml:space="preserve"> млн. рублей, в том числе:</w:t>
      </w:r>
    </w:p>
    <w:p w:rsidR="00702DBE" w:rsidRDefault="00C9401D" w:rsidP="00C9401D">
      <w:pPr>
        <w:pStyle w:val="1"/>
        <w:numPr>
          <w:ilvl w:val="0"/>
          <w:numId w:val="1"/>
        </w:numPr>
        <w:ind w:right="0"/>
      </w:pPr>
      <w:r w:rsidRPr="0078420B">
        <w:t xml:space="preserve">от аренды имущества </w:t>
      </w:r>
      <w:r w:rsidR="004C23A9">
        <w:t>21,0</w:t>
      </w:r>
      <w:r w:rsidR="00702DBE">
        <w:t>6</w:t>
      </w:r>
      <w:r w:rsidRPr="0078420B">
        <w:t xml:space="preserve"> млн. рублей;</w:t>
      </w:r>
    </w:p>
    <w:p w:rsidR="00C9401D" w:rsidRPr="0078420B" w:rsidRDefault="00C9401D" w:rsidP="00C9401D">
      <w:pPr>
        <w:pStyle w:val="1"/>
        <w:numPr>
          <w:ilvl w:val="0"/>
          <w:numId w:val="1"/>
        </w:numPr>
        <w:ind w:right="0"/>
      </w:pPr>
      <w:r w:rsidRPr="0078420B">
        <w:t>от продажи имущества 1,</w:t>
      </w:r>
      <w:r w:rsidR="00016617" w:rsidRPr="0078420B">
        <w:t>916</w:t>
      </w:r>
      <w:r w:rsidRPr="0078420B">
        <w:t xml:space="preserve"> млн. рублей;</w:t>
      </w:r>
    </w:p>
    <w:p w:rsidR="00C9401D" w:rsidRPr="0078420B" w:rsidRDefault="00C9401D" w:rsidP="00C9401D">
      <w:pPr>
        <w:pStyle w:val="1"/>
        <w:numPr>
          <w:ilvl w:val="0"/>
          <w:numId w:val="1"/>
        </w:numPr>
        <w:ind w:right="0"/>
      </w:pPr>
      <w:r w:rsidRPr="0078420B">
        <w:t xml:space="preserve">от продажи квартир </w:t>
      </w:r>
      <w:r w:rsidR="004C23A9">
        <w:t>27,</w:t>
      </w:r>
      <w:r w:rsidR="00702DBE">
        <w:t>647</w:t>
      </w:r>
      <w:r w:rsidRPr="0078420B">
        <w:t xml:space="preserve"> млн. рублей;</w:t>
      </w:r>
    </w:p>
    <w:p w:rsidR="00C9401D" w:rsidRPr="0078420B" w:rsidRDefault="00C9401D" w:rsidP="00C9401D">
      <w:pPr>
        <w:pStyle w:val="1"/>
        <w:numPr>
          <w:ilvl w:val="0"/>
          <w:numId w:val="1"/>
        </w:numPr>
        <w:ind w:right="0"/>
      </w:pPr>
      <w:r w:rsidRPr="0078420B">
        <w:t>дивиденды 0,</w:t>
      </w:r>
      <w:r w:rsidR="00B3310C" w:rsidRPr="0078420B">
        <w:t>349</w:t>
      </w:r>
      <w:r w:rsidRPr="0078420B">
        <w:t xml:space="preserve"> млн. рублей;</w:t>
      </w:r>
    </w:p>
    <w:p w:rsidR="00C9401D" w:rsidRPr="0078420B" w:rsidRDefault="00C9401D" w:rsidP="00C9401D">
      <w:pPr>
        <w:pStyle w:val="1"/>
        <w:numPr>
          <w:ilvl w:val="0"/>
          <w:numId w:val="1"/>
        </w:numPr>
        <w:ind w:right="0"/>
      </w:pPr>
      <w:r w:rsidRPr="0078420B">
        <w:t xml:space="preserve">за </w:t>
      </w:r>
      <w:proofErr w:type="gramStart"/>
      <w:r w:rsidRPr="0078420B">
        <w:t>социальный</w:t>
      </w:r>
      <w:proofErr w:type="gramEnd"/>
      <w:r w:rsidRPr="0078420B">
        <w:t xml:space="preserve"> </w:t>
      </w:r>
      <w:proofErr w:type="spellStart"/>
      <w:r w:rsidRPr="0078420B">
        <w:t>найм</w:t>
      </w:r>
      <w:proofErr w:type="spellEnd"/>
      <w:r w:rsidRPr="0078420B">
        <w:t xml:space="preserve"> жилья </w:t>
      </w:r>
      <w:r w:rsidR="00B3310C" w:rsidRPr="0078420B">
        <w:t xml:space="preserve">1,314 </w:t>
      </w:r>
      <w:r w:rsidRPr="0078420B">
        <w:t>млн. рублей;</w:t>
      </w:r>
    </w:p>
    <w:p w:rsidR="00C9401D" w:rsidRPr="0078420B" w:rsidRDefault="00C9401D" w:rsidP="00C9401D">
      <w:pPr>
        <w:pStyle w:val="1"/>
        <w:numPr>
          <w:ilvl w:val="0"/>
          <w:numId w:val="1"/>
        </w:numPr>
        <w:ind w:right="0"/>
      </w:pPr>
      <w:r w:rsidRPr="0078420B">
        <w:t>штрафные санкции 0,</w:t>
      </w:r>
      <w:r w:rsidR="00B3310C" w:rsidRPr="0078420B">
        <w:t>7</w:t>
      </w:r>
      <w:r w:rsidR="004C23A9">
        <w:t>95</w:t>
      </w:r>
      <w:r w:rsidRPr="0078420B">
        <w:t xml:space="preserve"> млн. рублей;</w:t>
      </w:r>
    </w:p>
    <w:p w:rsidR="00C9401D" w:rsidRPr="0078420B" w:rsidRDefault="00C9401D" w:rsidP="00C9401D">
      <w:pPr>
        <w:pStyle w:val="1"/>
        <w:numPr>
          <w:ilvl w:val="0"/>
          <w:numId w:val="1"/>
        </w:numPr>
        <w:ind w:right="0"/>
      </w:pPr>
      <w:r w:rsidRPr="0078420B">
        <w:t>возмещение ущерба при возникновении страховых случаев 0,</w:t>
      </w:r>
      <w:r w:rsidR="00B3310C" w:rsidRPr="0078420B">
        <w:t>301</w:t>
      </w:r>
      <w:r w:rsidRPr="0078420B">
        <w:t xml:space="preserve"> млн. рублей.</w:t>
      </w:r>
    </w:p>
    <w:p w:rsidR="00C9401D" w:rsidRPr="00C408C1" w:rsidRDefault="00C9401D" w:rsidP="00C9401D">
      <w:pPr>
        <w:pStyle w:val="1"/>
        <w:ind w:left="0" w:right="0" w:firstLine="567"/>
      </w:pPr>
      <w:proofErr w:type="gramStart"/>
      <w:r w:rsidRPr="003B4D3B">
        <w:t>Департамент муниципальной собственности и градостроительства, являясь участником ООО «</w:t>
      </w:r>
      <w:proofErr w:type="spellStart"/>
      <w:r w:rsidRPr="003B4D3B">
        <w:t>Югорскэнергогаз</w:t>
      </w:r>
      <w:proofErr w:type="spellEnd"/>
      <w:r w:rsidRPr="003B4D3B">
        <w:t>», ООО «Аэропорт Советский», ООО «СПП «Югорское», ОАО «РСУ», ОАО «Служба заказчика»</w:t>
      </w:r>
      <w:r>
        <w:t xml:space="preserve"> и</w:t>
      </w:r>
      <w:r w:rsidRPr="003B4D3B">
        <w:t xml:space="preserve"> учредителем МУП «</w:t>
      </w:r>
      <w:proofErr w:type="spellStart"/>
      <w:r w:rsidRPr="003B4D3B">
        <w:t>Югорскбытсервис</w:t>
      </w:r>
      <w:proofErr w:type="spellEnd"/>
      <w:r w:rsidRPr="003B4D3B">
        <w:t xml:space="preserve">», МУП </w:t>
      </w:r>
      <w:r>
        <w:t xml:space="preserve">города </w:t>
      </w:r>
      <w:proofErr w:type="spellStart"/>
      <w:r>
        <w:t>Югорска</w:t>
      </w:r>
      <w:proofErr w:type="spellEnd"/>
      <w:r>
        <w:t xml:space="preserve"> </w:t>
      </w:r>
      <w:r w:rsidRPr="003B4D3B">
        <w:t xml:space="preserve">«Югорский информационно-издательский центр», </w:t>
      </w:r>
      <w:r w:rsidR="002F5865">
        <w:t>МУП «</w:t>
      </w:r>
      <w:proofErr w:type="spellStart"/>
      <w:r w:rsidR="002F5865">
        <w:t>Югорскэнергогаз</w:t>
      </w:r>
      <w:proofErr w:type="spellEnd"/>
      <w:r w:rsidR="002F5865">
        <w:t xml:space="preserve">», </w:t>
      </w:r>
      <w:r w:rsidRPr="003B4D3B">
        <w:t>принимал участие в работе балансовых комиссий</w:t>
      </w:r>
      <w:r>
        <w:t xml:space="preserve"> по итогам работы вышеуказанных предприятий, что позволило своевременно принимать управленческие решения по направлениям деятельности организаций.</w:t>
      </w:r>
      <w:proofErr w:type="gramEnd"/>
      <w:r w:rsidR="005534F2">
        <w:t xml:space="preserve"> В 2014 году начало свою финансово-хозяйственную деятельность вновь созданное муниципальное унитарное предприятие «</w:t>
      </w:r>
      <w:proofErr w:type="spellStart"/>
      <w:r w:rsidR="005534F2">
        <w:t>Югорскэнергогаз</w:t>
      </w:r>
      <w:proofErr w:type="spellEnd"/>
      <w:r w:rsidR="005534F2">
        <w:t>»</w:t>
      </w:r>
      <w:r w:rsidR="00C20580">
        <w:t>.</w:t>
      </w:r>
      <w:r w:rsidR="005534F2">
        <w:t xml:space="preserve"> </w:t>
      </w:r>
    </w:p>
    <w:p w:rsidR="00C9401D" w:rsidRDefault="00C9401D" w:rsidP="00C9401D">
      <w:pPr>
        <w:pStyle w:val="1"/>
        <w:ind w:left="0" w:right="0" w:firstLine="567"/>
      </w:pPr>
      <w:r>
        <w:t>В 201</w:t>
      </w:r>
      <w:r w:rsidR="00397B07">
        <w:t>4</w:t>
      </w:r>
      <w:r>
        <w:t xml:space="preserve"> году проведены аукционы на  оказание услуг по оценке муниципального имущества,</w:t>
      </w:r>
      <w:r w:rsidR="005534F2">
        <w:t xml:space="preserve"> на </w:t>
      </w:r>
      <w:r>
        <w:t>выполнение работ по технической инвентаризации недвижимого имущества,  межевание, приобретение имущества и квартир, аукционы на право заключения договоров аренды муниципального имущества.</w:t>
      </w:r>
    </w:p>
    <w:p w:rsidR="002F5865" w:rsidRPr="009E027F" w:rsidRDefault="002F5865" w:rsidP="002F5865">
      <w:pPr>
        <w:pStyle w:val="1"/>
        <w:ind w:left="0" w:right="0" w:firstLine="426"/>
      </w:pPr>
      <w:r>
        <w:t xml:space="preserve">В 2014 году администрацией города  </w:t>
      </w:r>
      <w:proofErr w:type="spellStart"/>
      <w:r>
        <w:t>Югорска</w:t>
      </w:r>
      <w:proofErr w:type="spellEnd"/>
      <w:r>
        <w:t xml:space="preserve"> разработано и утверждено Положение об участии муниципального образования городской округ  город </w:t>
      </w:r>
      <w:proofErr w:type="spellStart"/>
      <w:r>
        <w:t>Югорск</w:t>
      </w:r>
      <w:proofErr w:type="spellEnd"/>
      <w:r>
        <w:t xml:space="preserve"> в муниципально-частных партнерствах. В соответствии с этим Положением в декабре 2014 года был объявлен конкурс на право заключения соглашения о муниципально-частном партнерстве по реконструкции здания, расположенного по адресу: г. </w:t>
      </w:r>
      <w:proofErr w:type="spellStart"/>
      <w:r>
        <w:t>Югорск</w:t>
      </w:r>
      <w:proofErr w:type="spellEnd"/>
      <w:proofErr w:type="gramStart"/>
      <w:r>
        <w:t xml:space="preserve"> ,</w:t>
      </w:r>
      <w:proofErr w:type="gramEnd"/>
      <w:r>
        <w:t xml:space="preserve"> ул. 40 лет Победы, 11 А.</w:t>
      </w:r>
    </w:p>
    <w:p w:rsidR="002F5865" w:rsidRDefault="002F5865" w:rsidP="00C9401D">
      <w:pPr>
        <w:pStyle w:val="1"/>
        <w:ind w:left="0" w:right="0" w:firstLine="567"/>
      </w:pPr>
    </w:p>
    <w:p w:rsidR="00C9401D" w:rsidRDefault="00C9401D" w:rsidP="00C9401D">
      <w:pPr>
        <w:pStyle w:val="1"/>
        <w:ind w:left="0" w:right="0" w:firstLine="567"/>
      </w:pPr>
      <w:r>
        <w:t>Кроме того, в 201</w:t>
      </w:r>
      <w:r w:rsidR="00397B07">
        <w:t>4</w:t>
      </w:r>
      <w:r>
        <w:t xml:space="preserve"> году </w:t>
      </w:r>
      <w:r w:rsidRPr="000F179E">
        <w:t xml:space="preserve">составлено </w:t>
      </w:r>
      <w:r w:rsidR="007A5E59">
        <w:t>755</w:t>
      </w:r>
      <w:r>
        <w:t xml:space="preserve"> акт</w:t>
      </w:r>
      <w:r w:rsidR="00397B07">
        <w:t xml:space="preserve">ов </w:t>
      </w:r>
      <w:r>
        <w:t xml:space="preserve"> приема-передачи имущества с баланса и на баланс муниципальным учреждениям и предприятиям, оформлено </w:t>
      </w:r>
      <w:r w:rsidR="007A5E59">
        <w:t>370</w:t>
      </w:r>
      <w:r>
        <w:t xml:space="preserve"> платежных </w:t>
      </w:r>
      <w:r>
        <w:lastRenderedPageBreak/>
        <w:t xml:space="preserve">поручений, выдано 25 доверенностей, </w:t>
      </w:r>
      <w:r w:rsidR="007A5E59">
        <w:t>13</w:t>
      </w:r>
      <w:r w:rsidR="0078420B">
        <w:t>9</w:t>
      </w:r>
      <w:r>
        <w:t xml:space="preserve"> выписок из реестра муниципальной собственности, обработано </w:t>
      </w:r>
      <w:r w:rsidR="00397B07">
        <w:t>4 969</w:t>
      </w:r>
      <w:r>
        <w:t xml:space="preserve"> входящих и исходящих документов.</w:t>
      </w:r>
    </w:p>
    <w:p w:rsidR="00C9401D" w:rsidRDefault="00702DBE" w:rsidP="00C9401D">
      <w:pPr>
        <w:pStyle w:val="1"/>
        <w:ind w:left="0" w:right="0" w:firstLine="567"/>
      </w:pPr>
      <w:r>
        <w:t xml:space="preserve">С целью повышения эффективности использования муниципальной собственности, пополнение бюджета </w:t>
      </w:r>
      <w:r w:rsidR="00EF3981">
        <w:t>г</w:t>
      </w:r>
      <w:r>
        <w:t xml:space="preserve">орода </w:t>
      </w:r>
      <w:proofErr w:type="spellStart"/>
      <w:r>
        <w:t>Югорска</w:t>
      </w:r>
      <w:proofErr w:type="spellEnd"/>
      <w:r>
        <w:t xml:space="preserve"> в 2014 году проведены мероприятия по инвентаризации муниципального имущества, по перерасчету арендной платы за муниципальное имущество, мероприятия по активизации </w:t>
      </w:r>
      <w:proofErr w:type="spellStart"/>
      <w:r>
        <w:t>претензионно</w:t>
      </w:r>
      <w:proofErr w:type="spellEnd"/>
      <w:r>
        <w:t xml:space="preserve"> - исковой работы по взысканию задолженности. </w:t>
      </w:r>
    </w:p>
    <w:p w:rsidR="00397B07" w:rsidRDefault="00397B07" w:rsidP="00C9401D">
      <w:pPr>
        <w:pStyle w:val="1"/>
        <w:ind w:left="0" w:right="0" w:firstLine="567"/>
      </w:pPr>
    </w:p>
    <w:p w:rsidR="00397B07" w:rsidRDefault="00397B07" w:rsidP="00C9401D">
      <w:pPr>
        <w:pStyle w:val="1"/>
        <w:ind w:left="0" w:right="0" w:firstLine="567"/>
      </w:pPr>
    </w:p>
    <w:p w:rsidR="00397B07" w:rsidRDefault="00397B07" w:rsidP="00C9401D">
      <w:pPr>
        <w:pStyle w:val="1"/>
        <w:ind w:left="0" w:right="0" w:firstLine="567"/>
      </w:pPr>
      <w:bookmarkStart w:id="0" w:name="_GoBack"/>
      <w:bookmarkEnd w:id="0"/>
    </w:p>
    <w:sectPr w:rsidR="0039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D4B85"/>
    <w:multiLevelType w:val="hybridMultilevel"/>
    <w:tmpl w:val="DF962586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F5A7E5A"/>
    <w:multiLevelType w:val="hybridMultilevel"/>
    <w:tmpl w:val="1810A306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1D"/>
    <w:rsid w:val="00016617"/>
    <w:rsid w:val="001C7989"/>
    <w:rsid w:val="002F5865"/>
    <w:rsid w:val="0035582D"/>
    <w:rsid w:val="00397B07"/>
    <w:rsid w:val="004C23A9"/>
    <w:rsid w:val="005534F2"/>
    <w:rsid w:val="005B6D42"/>
    <w:rsid w:val="005F12FF"/>
    <w:rsid w:val="005F5467"/>
    <w:rsid w:val="006622BC"/>
    <w:rsid w:val="006D5D87"/>
    <w:rsid w:val="00702DBE"/>
    <w:rsid w:val="00711797"/>
    <w:rsid w:val="0078420B"/>
    <w:rsid w:val="007A5E59"/>
    <w:rsid w:val="007C7319"/>
    <w:rsid w:val="00883387"/>
    <w:rsid w:val="00990AEB"/>
    <w:rsid w:val="009E5AB3"/>
    <w:rsid w:val="00A85E86"/>
    <w:rsid w:val="00AE3E0B"/>
    <w:rsid w:val="00B3071E"/>
    <w:rsid w:val="00B3310C"/>
    <w:rsid w:val="00BA0499"/>
    <w:rsid w:val="00C20580"/>
    <w:rsid w:val="00C523E1"/>
    <w:rsid w:val="00C56794"/>
    <w:rsid w:val="00C9401D"/>
    <w:rsid w:val="00DB3784"/>
    <w:rsid w:val="00EF3981"/>
    <w:rsid w:val="00F41D5B"/>
    <w:rsid w:val="00FA5498"/>
    <w:rsid w:val="00FD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Цитата1"/>
    <w:basedOn w:val="a"/>
    <w:rsid w:val="00C9401D"/>
    <w:pPr>
      <w:ind w:left="84" w:right="72" w:firstLine="636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842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20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FD6E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Цитата1"/>
    <w:basedOn w:val="a"/>
    <w:rsid w:val="00C9401D"/>
    <w:pPr>
      <w:ind w:left="84" w:right="72" w:firstLine="636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842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20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FD6E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Кармацких Елена Николаевна</dc:creator>
  <cp:lastModifiedBy>Халилова Венера Ивановна</cp:lastModifiedBy>
  <cp:revision>2</cp:revision>
  <cp:lastPrinted>2015-06-09T06:36:00Z</cp:lastPrinted>
  <dcterms:created xsi:type="dcterms:W3CDTF">2015-06-26T10:39:00Z</dcterms:created>
  <dcterms:modified xsi:type="dcterms:W3CDTF">2015-06-26T10:39:00Z</dcterms:modified>
</cp:coreProperties>
</file>